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36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/>
          <w:bCs/>
          <w:sz w:val="44"/>
          <w:szCs w:val="44"/>
        </w:rPr>
        <w:t>共青团浙江经贸职业技术学院委员会</w:t>
      </w:r>
    </w:p>
    <w:p>
      <w:pPr>
        <w:jc w:val="center"/>
        <w:rPr>
          <w:rFonts w:hint="eastAsia" w:ascii="黑体" w:eastAsia="黑体"/>
          <w:bCs/>
          <w:sz w:val="44"/>
          <w:szCs w:val="44"/>
        </w:rPr>
      </w:pPr>
      <w:r>
        <w:rPr>
          <w:rFonts w:hint="eastAsia" w:ascii="黑体" w:eastAsia="黑体"/>
          <w:bCs/>
          <w:sz w:val="44"/>
          <w:szCs w:val="44"/>
          <w:lang w:val="en-US" w:eastAsia="zh-CN"/>
        </w:rPr>
        <w:t>关于拟</w:t>
      </w:r>
      <w:r>
        <w:rPr>
          <w:rFonts w:ascii="黑体" w:eastAsia="黑体"/>
          <w:bCs/>
          <w:sz w:val="44"/>
          <w:szCs w:val="44"/>
        </w:rPr>
        <w:t>推荐</w:t>
      </w:r>
      <w:r>
        <w:rPr>
          <w:rFonts w:hint="eastAsia" w:ascii="黑体" w:eastAsia="黑体"/>
          <w:bCs/>
          <w:sz w:val="44"/>
          <w:szCs w:val="44"/>
        </w:rPr>
        <w:t>丁慧鹏</w:t>
      </w:r>
      <w:r>
        <w:rPr>
          <w:rFonts w:ascii="黑体" w:eastAsia="黑体"/>
          <w:bCs/>
          <w:sz w:val="44"/>
          <w:szCs w:val="44"/>
        </w:rPr>
        <w:t>等</w:t>
      </w:r>
      <w:r>
        <w:rPr>
          <w:rFonts w:hint="eastAsia" w:ascii="黑体" w:eastAsia="黑体"/>
          <w:bCs/>
          <w:sz w:val="44"/>
          <w:szCs w:val="44"/>
          <w:lang w:val="en-US" w:eastAsia="zh-CN"/>
        </w:rPr>
        <w:t>168</w:t>
      </w:r>
      <w:r>
        <w:rPr>
          <w:rFonts w:hint="eastAsia" w:ascii="黑体" w:eastAsia="黑体"/>
          <w:bCs/>
          <w:sz w:val="44"/>
          <w:szCs w:val="44"/>
        </w:rPr>
        <w:t>名入团积极分子</w:t>
      </w:r>
    </w:p>
    <w:p>
      <w:pPr>
        <w:jc w:val="center"/>
        <w:rPr>
          <w:rFonts w:hint="default" w:ascii="黑体" w:eastAsia="黑体"/>
          <w:bCs/>
          <w:sz w:val="44"/>
          <w:szCs w:val="44"/>
          <w:lang w:val="en-US" w:eastAsia="zh-CN"/>
        </w:rPr>
      </w:pPr>
      <w:r>
        <w:rPr>
          <w:rFonts w:ascii="黑体" w:eastAsia="黑体"/>
          <w:bCs/>
          <w:sz w:val="44"/>
          <w:szCs w:val="44"/>
        </w:rPr>
        <w:t>作为</w:t>
      </w:r>
      <w:r>
        <w:rPr>
          <w:rFonts w:hint="eastAsia" w:ascii="黑体" w:eastAsia="黑体"/>
          <w:bCs/>
          <w:sz w:val="44"/>
          <w:szCs w:val="44"/>
        </w:rPr>
        <w:t>团</w:t>
      </w:r>
      <w:r>
        <w:rPr>
          <w:rFonts w:ascii="黑体" w:eastAsia="黑体"/>
          <w:bCs/>
          <w:sz w:val="44"/>
          <w:szCs w:val="44"/>
        </w:rPr>
        <w:t>的发展对象</w:t>
      </w:r>
      <w:r>
        <w:rPr>
          <w:rFonts w:hint="eastAsia" w:ascii="黑体" w:eastAsia="黑体"/>
          <w:bCs/>
          <w:sz w:val="44"/>
          <w:szCs w:val="44"/>
          <w:lang w:val="en-US" w:eastAsia="zh-CN"/>
        </w:rPr>
        <w:t>的公示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各团总支：</w:t>
      </w:r>
    </w:p>
    <w:p>
      <w:pPr>
        <w:spacing w:line="600" w:lineRule="exact"/>
        <w:ind w:left="105" w:leftChars="50" w:firstLine="496" w:firstLineChars="155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经各级团组织推荐，团总支审查，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团校培训考察，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学校团委审核，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拟推荐丁慧鹏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名入团积极分子作为团的发展对象。公示期为1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月1日至1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月3日。公示期间如有异议，请向校纪检监察室或校团委反映，电话：89718483、86929833，邮箱：zjiettuanwei@126.com。</w:t>
      </w:r>
    </w:p>
    <w:p>
      <w:pPr>
        <w:spacing w:line="600" w:lineRule="exact"/>
        <w:ind w:firstLine="656" w:firstLineChars="20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fitText w:val="640" w:id="313159329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23-2024学年第一学期拟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推荐入团积极分子作为团的发展对象名单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spacing w:line="600" w:lineRule="exact"/>
        <w:ind w:firstLine="656" w:firstLineChars="205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共青团浙江经贸职业技术学院委员会</w:t>
      </w:r>
    </w:p>
    <w:p>
      <w:pPr>
        <w:spacing w:line="600" w:lineRule="exact"/>
        <w:ind w:firstLine="656" w:firstLineChars="205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2023年11月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1日</w:t>
      </w:r>
    </w:p>
    <w:p>
      <w:pPr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23-2024学年第一学期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推荐入团积极分子作为团的发展对象名单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信息技术学院（34人）</w:t>
      </w:r>
    </w:p>
    <w:p>
      <w:pPr>
        <w:spacing w:line="360" w:lineRule="auto"/>
        <w:ind w:left="640" w:hanging="640" w:hanging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朱纯纯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曾梦尧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颜琦承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范文豪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杨桂英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洪青青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李梦圆</w:t>
      </w:r>
    </w:p>
    <w:p>
      <w:pPr>
        <w:spacing w:line="360" w:lineRule="auto"/>
        <w:ind w:left="640" w:hanging="640" w:hanging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颜安慧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方可欣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余伟骏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岑乐杰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傅长瀛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赖伊腾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陈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</w:t>
      </w:r>
    </w:p>
    <w:p>
      <w:pPr>
        <w:spacing w:line="360" w:lineRule="auto"/>
        <w:ind w:left="640" w:hanging="640" w:hanging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王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辉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张冰涵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王铭楠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王佳赟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张纯证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张钦瑜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金姝延</w:t>
      </w:r>
    </w:p>
    <w:p>
      <w:pPr>
        <w:spacing w:line="360" w:lineRule="auto"/>
        <w:ind w:left="640" w:hanging="640" w:hanging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蔡抒洋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瞿毓成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骆志涛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黄李俊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金科妙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孙浩然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黄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丽</w:t>
      </w:r>
    </w:p>
    <w:p>
      <w:pPr>
        <w:spacing w:line="360" w:lineRule="auto"/>
        <w:ind w:left="640" w:hanging="640" w:hanging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臧紫丹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郭倪辰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方春彦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白子心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张乐意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朱奇波</w:t>
      </w: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财务会计学院（31人） 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温如玉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项圣雅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熊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奕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杨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晨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吕姚微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梅逸雨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李音佳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何伯旸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余非儿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林悠阳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邹仪宁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陈天添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周璐瑶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罗佳敏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汪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迪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岑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意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颜玮希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蔡彬慧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戴俏俏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黄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亮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徐锦雯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李语玥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陈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丽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蒋锦霞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赵奕菲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连安妮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徐诗雨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王露露</w:t>
      </w:r>
    </w:p>
    <w:p>
      <w:pPr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张雨露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鲁佳怡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鲍萧彤</w:t>
      </w: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国际贸易学院（17人）</w:t>
      </w:r>
    </w:p>
    <w:p>
      <w:pPr>
        <w:spacing w:line="600" w:lineRule="exact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孔莹莹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李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雯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赵逸然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安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欣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何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静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刘森斌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胡翊洁</w:t>
      </w:r>
    </w:p>
    <w:p>
      <w:pPr>
        <w:spacing w:line="600" w:lineRule="exact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黄炯炯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郭文菲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马月月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殷阮玺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吴启跃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胡佳斐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王荣融</w:t>
      </w:r>
    </w:p>
    <w:p>
      <w:pPr>
        <w:spacing w:line="600" w:lineRule="exact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倪淑敏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税文芯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严晓蕾</w:t>
      </w: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工商管理学院（31人）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张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倩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朱海东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徐晓梦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张欣宇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蒋诗雨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方小娟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池俣恒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张廷煜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叶绮绮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庞璐瑶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张小欢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王佳瑶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顾詹晨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苏雪妮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楼诗佳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陈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敏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朱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莹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杨梦瑶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金如意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连竞汝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郑诗淇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叶思涵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郑晨曦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张立怡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曾韩磊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叶涵宇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姜杭雯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王桢桢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边寿宇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袁泽凯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褚思敏</w:t>
      </w: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人文旅游学院（21人）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刘星星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陈佳怡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刘文芳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杨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艳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刘国会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金俞汐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李诗雨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范丽玉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杨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萧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赵梦婷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徐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凤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范惠华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王伟真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黄鹏宇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唐浩杰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王金姿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方茜娅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刘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莹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盛焙安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徐欣睿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杨雅琦</w:t>
      </w: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应用工程学院（27人）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姚诗琴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林娜娜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颜思成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楼佳怡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王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静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陈相宇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杜若飞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单欣妍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葛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越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冯正林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陈科蓉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徐静蕾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戚瀚丹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罗章欣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吴芷馨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章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翎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丁慧鹏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盛雄烨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王瑞金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沈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杭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麻琦飞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许一佳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徐董爱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罗汇博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杨诗涵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陈仕浩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陆盛意</w:t>
      </w:r>
    </w:p>
    <w:p>
      <w:pPr>
        <w:spacing w:line="600" w:lineRule="exact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合作经济学院（7人）</w:t>
      </w:r>
    </w:p>
    <w:p>
      <w:pPr>
        <w:spacing w:line="360" w:lineRule="auto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王雨棋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朱露娜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周雨露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张楷熠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朱梓豪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金宜润 </w:t>
      </w:r>
      <w:r>
        <w:rPr>
          <w:rFonts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劳一天</w:t>
      </w:r>
    </w:p>
    <w:p/>
    <w:sectPr>
      <w:footerReference r:id="rId3" w:type="default"/>
      <w:footerReference r:id="rId4" w:type="even"/>
      <w:pgSz w:w="11906" w:h="16838"/>
      <w:pgMar w:top="1814" w:right="1418" w:bottom="1814" w:left="141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34869AD-2A7B-4B36-A932-010B0BE37E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0845463-8EB2-4657-9C2C-CAEA5CEC7D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B6F40FB-2260-4EE4-B21A-195B0FA599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ind w:right="360" w:firstLine="8120" w:firstLineChars="29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ind w:right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mQ3MDQ2MTQ5OTk1ZWM4OTg3ZTFmNzM3MTFhODcifQ=="/>
  </w:docVars>
  <w:rsids>
    <w:rsidRoot w:val="44EE0062"/>
    <w:rsid w:val="00277E6A"/>
    <w:rsid w:val="002905B2"/>
    <w:rsid w:val="00605177"/>
    <w:rsid w:val="00682CAB"/>
    <w:rsid w:val="006C40BD"/>
    <w:rsid w:val="00790B1D"/>
    <w:rsid w:val="007955DD"/>
    <w:rsid w:val="00827DD1"/>
    <w:rsid w:val="00A402D6"/>
    <w:rsid w:val="00A4328D"/>
    <w:rsid w:val="00ED139D"/>
    <w:rsid w:val="44E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</Words>
  <Characters>930</Characters>
  <Lines>7</Lines>
  <Paragraphs>2</Paragraphs>
  <TotalTime>5</TotalTime>
  <ScaleCrop>false</ScaleCrop>
  <LinksUpToDate>false</LinksUpToDate>
  <CharactersWithSpaces>1090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2023-09-17T09:27:00Z</dcterms:created>
  <dc:creator>酌酌大王</dc:creator>
  <cp:lastModifiedBy>徐滢滢</cp:lastModifiedBy>
  <dcterms:modified xsi:type="dcterms:W3CDTF">2023-11-01T03:05:23Z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F5539D01503F4D5FAF8B8F31B0866C57_11</vt:lpwstr>
  </property>
</Properties>
</file>